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Embiryoloji dersinin ödevleri Aralık ayının 15 ina kadar teslim edilmek üzere sınıf üç  gruba ayrıldı ve aşağıdaki konular verildi. İyi çalışmalar dilerim.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İnsan embriyosunun aylara göre gelişimleri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Omurgalı embriyolarının karşılaştırılması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Embriyolojide kullanılan eksenler ve düzlemler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69439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PNeALIrjL3J46B2vcj4I7rFcA==">AMUW2mWaVmRAxJPnYE54e2rShMvkTFzxuUz2RFoDa6uHdHpY+E1Uti2zi7GAy+4sSWZNQkYJgeLzApF3IyFjGnRutyEK8vJm3FXmJFu5loUah1P0SREhbE/UWRH5ZUgKcN2rzpmtVXw3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2022-11-03T09:38:00Z</dcterms:created>
  <dc:creator>Windows Kullanıcısı</dc:creator>
</cp:coreProperties>
</file>